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525CA" w14:textId="5EB34A65" w:rsidR="005158B9" w:rsidRDefault="005158B9" w:rsidP="00183C8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bookmarkStart w:id="0" w:name="_GoBack"/>
      <w:bookmarkEnd w:id="0"/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постановлению администрации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города Евпатории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14:paraId="7557AB1E" w14:textId="77777777" w:rsidR="005158B9" w:rsidRPr="005158B9" w:rsidRDefault="005158B9" w:rsidP="00183C88">
      <w:pPr>
        <w:spacing w:after="0" w:line="240" w:lineRule="auto"/>
        <w:ind w:left="-142"/>
        <w:rPr>
          <w:rFonts w:ascii="Times New Roman" w:eastAsia="Calibri" w:hAnsi="Times New Roman" w:cs="Times New Roman"/>
          <w:caps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от__________________№______</w:t>
      </w:r>
    </w:p>
    <w:p w14:paraId="3F4C9E1A" w14:textId="77777777" w:rsidR="005158B9" w:rsidRPr="005158B9" w:rsidRDefault="005158B9" w:rsidP="00183C8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14:paraId="795A1D30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Приложение № 1</w:t>
      </w:r>
    </w:p>
    <w:p w14:paraId="111EC129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муниципальной программе </w:t>
      </w:r>
    </w:p>
    <w:p w14:paraId="63E50C26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реформирования и развития жилищно-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</w:t>
      </w:r>
    </w:p>
    <w:p w14:paraId="650FE7DE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коммунального хозяйства городского 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</w:t>
      </w:r>
    </w:p>
    <w:p w14:paraId="2E3F163A" w14:textId="77777777" w:rsidR="005158B9" w:rsidRP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округа Евпатория Республики Крым</w:t>
      </w:r>
    </w:p>
    <w:p w14:paraId="45447C19" w14:textId="77777777" w:rsidR="00B226AF" w:rsidRDefault="00B226AF">
      <w:pPr>
        <w:rPr>
          <w:lang w:val="ru-RU"/>
        </w:rPr>
      </w:pPr>
    </w:p>
    <w:p w14:paraId="6F599A6E" w14:textId="77777777" w:rsidR="005158B9" w:rsidRPr="005158B9" w:rsidRDefault="005158B9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 w:rsidRPr="005158B9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Сведения </w:t>
      </w:r>
    </w:p>
    <w:p w14:paraId="5B865583" w14:textId="77777777" w:rsidR="005158B9" w:rsidRDefault="005158B9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 w:rsidRPr="005158B9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о показателях (индикаторах) муниципальной программы </w:t>
      </w:r>
    </w:p>
    <w:p w14:paraId="4B8B5DA1" w14:textId="77777777" w:rsidR="0045336B" w:rsidRPr="005158B9" w:rsidRDefault="0045336B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</w:p>
    <w:tbl>
      <w:tblPr>
        <w:tblW w:w="150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99"/>
        <w:gridCol w:w="1695"/>
        <w:gridCol w:w="4110"/>
        <w:gridCol w:w="1276"/>
        <w:gridCol w:w="992"/>
        <w:gridCol w:w="851"/>
        <w:gridCol w:w="850"/>
        <w:gridCol w:w="993"/>
        <w:gridCol w:w="992"/>
        <w:gridCol w:w="850"/>
        <w:gridCol w:w="851"/>
        <w:gridCol w:w="6"/>
      </w:tblGrid>
      <w:tr w:rsidR="002563C0" w:rsidRPr="00183C88" w14:paraId="13DF8347" w14:textId="77777777" w:rsidTr="002C6646">
        <w:trPr>
          <w:gridAfter w:val="1"/>
          <w:wAfter w:w="6" w:type="dxa"/>
        </w:trPr>
        <w:tc>
          <w:tcPr>
            <w:tcW w:w="567" w:type="dxa"/>
            <w:vMerge w:val="restart"/>
            <w:shd w:val="clear" w:color="auto" w:fill="auto"/>
          </w:tcPr>
          <w:p w14:paraId="3C93B790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№ </w:t>
            </w:r>
          </w:p>
          <w:p w14:paraId="09F5F37F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14:paraId="3B8AFCFE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Задачи, направленные на достижение цели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E187C68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Показатель (индикатор) 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C697D57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Единица измерения</w:t>
            </w:r>
          </w:p>
        </w:tc>
        <w:tc>
          <w:tcPr>
            <w:tcW w:w="6379" w:type="dxa"/>
            <w:gridSpan w:val="7"/>
          </w:tcPr>
          <w:p w14:paraId="25FA7176" w14:textId="753A4737" w:rsidR="002563C0" w:rsidRPr="00183C88" w:rsidRDefault="002563C0" w:rsidP="0018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Значения показателей:</w:t>
            </w:r>
          </w:p>
        </w:tc>
      </w:tr>
      <w:tr w:rsidR="002563C0" w:rsidRPr="00183C88" w14:paraId="1B418DAE" w14:textId="21F88F96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00BBF23E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4548F7E2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B5A7E42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AA7128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C3FACD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2019г.</w:t>
            </w:r>
          </w:p>
        </w:tc>
        <w:tc>
          <w:tcPr>
            <w:tcW w:w="851" w:type="dxa"/>
            <w:shd w:val="clear" w:color="auto" w:fill="auto"/>
          </w:tcPr>
          <w:p w14:paraId="6B795A45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2020г.</w:t>
            </w:r>
          </w:p>
        </w:tc>
        <w:tc>
          <w:tcPr>
            <w:tcW w:w="850" w:type="dxa"/>
            <w:shd w:val="clear" w:color="auto" w:fill="auto"/>
          </w:tcPr>
          <w:p w14:paraId="2988F411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2021 г.</w:t>
            </w:r>
          </w:p>
        </w:tc>
        <w:tc>
          <w:tcPr>
            <w:tcW w:w="993" w:type="dxa"/>
            <w:shd w:val="clear" w:color="auto" w:fill="auto"/>
          </w:tcPr>
          <w:p w14:paraId="0607F257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2022 г.</w:t>
            </w:r>
          </w:p>
        </w:tc>
        <w:tc>
          <w:tcPr>
            <w:tcW w:w="992" w:type="dxa"/>
            <w:shd w:val="clear" w:color="auto" w:fill="auto"/>
          </w:tcPr>
          <w:p w14:paraId="79E8B5FD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2023 г.</w:t>
            </w:r>
          </w:p>
        </w:tc>
        <w:tc>
          <w:tcPr>
            <w:tcW w:w="850" w:type="dxa"/>
          </w:tcPr>
          <w:p w14:paraId="6F9AA890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2024 г.</w:t>
            </w:r>
          </w:p>
        </w:tc>
        <w:tc>
          <w:tcPr>
            <w:tcW w:w="851" w:type="dxa"/>
          </w:tcPr>
          <w:p w14:paraId="57A93379" w14:textId="7128C50B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2025г.</w:t>
            </w:r>
          </w:p>
        </w:tc>
      </w:tr>
      <w:tr w:rsidR="002563C0" w:rsidRPr="00183C88" w14:paraId="7468F29D" w14:textId="11289BD3" w:rsidTr="002563C0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3CE51F4F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CEEDE09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2C8CBEC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C43EF9B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54BE31A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B543576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893C19E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47778465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F1EE0CB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850" w:type="dxa"/>
          </w:tcPr>
          <w:p w14:paraId="6EA2BE3C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851" w:type="dxa"/>
          </w:tcPr>
          <w:p w14:paraId="5DEEB296" w14:textId="069D227D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</w:tr>
      <w:tr w:rsidR="002563C0" w:rsidRPr="00183C88" w14:paraId="1054C107" w14:textId="29460287" w:rsidTr="002563C0">
        <w:trPr>
          <w:gridAfter w:val="1"/>
          <w:wAfter w:w="6" w:type="dxa"/>
          <w:trHeight w:val="681"/>
        </w:trPr>
        <w:tc>
          <w:tcPr>
            <w:tcW w:w="567" w:type="dxa"/>
            <w:vMerge w:val="restart"/>
            <w:shd w:val="clear" w:color="auto" w:fill="auto"/>
          </w:tcPr>
          <w:p w14:paraId="793063BF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14:paraId="506F9A2F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647AEA65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Отремонтированная площадь дорожного покрытия улично-дорожной сети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A7EFF0E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тыс.м2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550B982C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45,22513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8D9B2E4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46,507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2B0A5AE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17,690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DD0B750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59,000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6B154D41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38,100</w:t>
            </w:r>
          </w:p>
        </w:tc>
        <w:tc>
          <w:tcPr>
            <w:tcW w:w="850" w:type="dxa"/>
            <w:tcBorders>
              <w:bottom w:val="nil"/>
            </w:tcBorders>
          </w:tcPr>
          <w:p w14:paraId="2B41A49C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41,100</w:t>
            </w:r>
          </w:p>
        </w:tc>
        <w:tc>
          <w:tcPr>
            <w:tcW w:w="851" w:type="dxa"/>
            <w:tcBorders>
              <w:bottom w:val="nil"/>
            </w:tcBorders>
          </w:tcPr>
          <w:p w14:paraId="7DDBCD4E" w14:textId="04EDA038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40,200</w:t>
            </w:r>
          </w:p>
        </w:tc>
      </w:tr>
      <w:tr w:rsidR="002563C0" w:rsidRPr="00183C88" w14:paraId="5FCA7711" w14:textId="7460287D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1E7DE08B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5E1BF469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717C37A8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45702E3A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7BAA4D32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77,1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F60671B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74,06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0605F09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71,23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4C2AA925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65,35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BA7D838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59,47</w:t>
            </w:r>
          </w:p>
        </w:tc>
        <w:tc>
          <w:tcPr>
            <w:tcW w:w="850" w:type="dxa"/>
            <w:tcBorders>
              <w:bottom w:val="nil"/>
            </w:tcBorders>
          </w:tcPr>
          <w:p w14:paraId="111EA5C7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53,59</w:t>
            </w:r>
          </w:p>
        </w:tc>
        <w:tc>
          <w:tcPr>
            <w:tcW w:w="851" w:type="dxa"/>
            <w:tcBorders>
              <w:bottom w:val="nil"/>
            </w:tcBorders>
          </w:tcPr>
          <w:p w14:paraId="27FE26B1" w14:textId="2B3BB90B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50,17</w:t>
            </w:r>
          </w:p>
        </w:tc>
      </w:tr>
      <w:tr w:rsidR="002563C0" w:rsidRPr="00183C88" w14:paraId="55EF77E4" w14:textId="5C1F21B3" w:rsidTr="002563C0">
        <w:trPr>
          <w:gridAfter w:val="1"/>
          <w:wAfter w:w="6" w:type="dxa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14:paraId="7546B4B8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48FE61D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0F7BB656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приобретенных трамвайных вагонов , в рамках соглашения с Правительством Москвы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80EC5E1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9CA0AE7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711024E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29241A0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4FEC886A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403A3CEC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15401197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315CC238" w14:textId="2D36AEEB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63C0" w:rsidRPr="00183C88" w14:paraId="698B6D13" w14:textId="4E93B14A" w:rsidTr="002563C0">
        <w:trPr>
          <w:gridAfter w:val="1"/>
          <w:wAfter w:w="6" w:type="dxa"/>
          <w:trHeight w:val="539"/>
        </w:trPr>
        <w:tc>
          <w:tcPr>
            <w:tcW w:w="567" w:type="dxa"/>
            <w:vMerge w:val="restart"/>
            <w:shd w:val="clear" w:color="auto" w:fill="auto"/>
          </w:tcPr>
          <w:p w14:paraId="5ED73BD8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14:paraId="021FBB65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Обеспечение высокого уровня экологического и санитарного состояния города, организация благоустройства и </w:t>
            </w: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развитие жилищного хозяйства.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1664B0B7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Площадь убираемой  территории общего пользования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2FDC179A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тыс.м2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2982457D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1898,16305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05B09E63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1876,491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3B8E480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1876,49100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4722E69B" w14:textId="77777777" w:rsidR="002563C0" w:rsidRPr="00183C88" w:rsidRDefault="002563C0" w:rsidP="00183C8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15F1">
              <w:rPr>
                <w:rFonts w:ascii="Times New Roman" w:eastAsia="Times New Roman" w:hAnsi="Times New Roman" w:cs="Times New Roman"/>
                <w:lang w:val="ru-RU" w:eastAsia="ru-RU"/>
              </w:rPr>
              <w:t>2 358, 388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20F59590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2 358, 388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777335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2 358,388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30540A6" w14:textId="4B39D989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2 358,388</w:t>
            </w:r>
          </w:p>
        </w:tc>
      </w:tr>
      <w:tr w:rsidR="002563C0" w:rsidRPr="00183C88" w14:paraId="6A9E27EF" w14:textId="4B8DCED6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24E47448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6B4DA3BA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1C8F11E8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Объем ликвидированных несанкционированных свалок на территории муниципального образования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7AEA429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тонн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41DC792F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221D412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26D181C5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207,147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4E6C2421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5B2DD5B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977,545</w:t>
            </w:r>
          </w:p>
        </w:tc>
        <w:tc>
          <w:tcPr>
            <w:tcW w:w="850" w:type="dxa"/>
            <w:tcBorders>
              <w:bottom w:val="nil"/>
            </w:tcBorders>
          </w:tcPr>
          <w:p w14:paraId="59E2BDF4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  <w:tc>
          <w:tcPr>
            <w:tcW w:w="851" w:type="dxa"/>
            <w:tcBorders>
              <w:bottom w:val="nil"/>
            </w:tcBorders>
          </w:tcPr>
          <w:p w14:paraId="1A44B9DE" w14:textId="4DB3E183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</w:tr>
      <w:tr w:rsidR="002563C0" w:rsidRPr="00183C88" w14:paraId="585C23BE" w14:textId="599B301F" w:rsidTr="002563C0">
        <w:trPr>
          <w:gridAfter w:val="1"/>
          <w:wAfter w:w="6" w:type="dxa"/>
          <w:trHeight w:val="967"/>
        </w:trPr>
        <w:tc>
          <w:tcPr>
            <w:tcW w:w="567" w:type="dxa"/>
            <w:vMerge/>
            <w:shd w:val="clear" w:color="auto" w:fill="auto"/>
          </w:tcPr>
          <w:p w14:paraId="506EE40C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492F9399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413E3C5C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безнадзорных животных, подвергнутых мероприятиям по регулированию численности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0B9E5EDB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особей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55A9AB55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636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91EC96C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290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D22238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304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1B8DB97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lang w:val="ru-RU" w:eastAsia="ru-RU"/>
              </w:rPr>
              <w:t>286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BCCED86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lang w:val="ru-RU" w:eastAsia="ru-RU"/>
              </w:rPr>
              <w:t>286</w:t>
            </w:r>
          </w:p>
        </w:tc>
        <w:tc>
          <w:tcPr>
            <w:tcW w:w="850" w:type="dxa"/>
            <w:tcBorders>
              <w:bottom w:val="nil"/>
            </w:tcBorders>
          </w:tcPr>
          <w:p w14:paraId="6FC0F3F6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lang w:val="ru-RU" w:eastAsia="ru-RU"/>
              </w:rPr>
              <w:t>286</w:t>
            </w:r>
          </w:p>
        </w:tc>
        <w:tc>
          <w:tcPr>
            <w:tcW w:w="851" w:type="dxa"/>
            <w:tcBorders>
              <w:bottom w:val="nil"/>
            </w:tcBorders>
          </w:tcPr>
          <w:p w14:paraId="3191F120" w14:textId="72B18E96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lang w:val="ru-RU" w:eastAsia="ru-RU"/>
              </w:rPr>
              <w:t>286</w:t>
            </w:r>
          </w:p>
        </w:tc>
      </w:tr>
      <w:tr w:rsidR="002563C0" w:rsidRPr="00183C88" w14:paraId="169139EF" w14:textId="46DC26A0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61D4282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231480B6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649A9038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Количество отремонтированных объектов благоустройства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89BA6D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65C2833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87EF8CE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A1BCD3A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  <w:p w14:paraId="179D1479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02716BD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76A00DA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bottom w:val="nil"/>
            </w:tcBorders>
          </w:tcPr>
          <w:p w14:paraId="753893F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</w:tcPr>
          <w:p w14:paraId="06C2A557" w14:textId="20B80F0C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2563C0" w:rsidRPr="00183C88" w14:paraId="741B1046" w14:textId="744DAC94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5C68392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256550E8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3ADD8F8D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отремонтированных общежитий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60D8E1B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шт.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B5762D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6277077A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0B66B07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7D8C49DF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09FAFA4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C5F6E65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2E2AFE3" w14:textId="50261141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63C0" w:rsidRPr="00183C88" w14:paraId="61971EBF" w14:textId="2D8276B3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4D4C49BC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02B59854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BA178A1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 оплаты взносов на капитальный ремонт общего имущества в многоквартирном доме в части помещений муниципального жилого фонда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9D6F1D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EBC85F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16C288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D5A933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6CD665D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DCD40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BEED0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1085B3" w14:textId="073E2483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</w:tr>
      <w:tr w:rsidR="002563C0" w:rsidRPr="00183C88" w14:paraId="3E01E228" w14:textId="71E5E13E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7D83737E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36F292B9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12F3970E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Удельный вес освещенных внутригородских  улиц</w:t>
            </w:r>
          </w:p>
        </w:tc>
        <w:tc>
          <w:tcPr>
            <w:tcW w:w="1276" w:type="dxa"/>
            <w:shd w:val="clear" w:color="auto" w:fill="auto"/>
          </w:tcPr>
          <w:p w14:paraId="25F6B16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03FFA00C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14:paraId="00AB9C9E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99,0</w:t>
            </w:r>
          </w:p>
        </w:tc>
        <w:tc>
          <w:tcPr>
            <w:tcW w:w="850" w:type="dxa"/>
            <w:shd w:val="clear" w:color="auto" w:fill="auto"/>
          </w:tcPr>
          <w:p w14:paraId="52A40BF9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87,70</w:t>
            </w:r>
          </w:p>
        </w:tc>
        <w:tc>
          <w:tcPr>
            <w:tcW w:w="993" w:type="dxa"/>
            <w:shd w:val="clear" w:color="auto" w:fill="auto"/>
          </w:tcPr>
          <w:p w14:paraId="7A6C4099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90,70</w:t>
            </w:r>
          </w:p>
        </w:tc>
        <w:tc>
          <w:tcPr>
            <w:tcW w:w="992" w:type="dxa"/>
            <w:shd w:val="clear" w:color="auto" w:fill="auto"/>
          </w:tcPr>
          <w:p w14:paraId="25F71D8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93,70</w:t>
            </w:r>
          </w:p>
        </w:tc>
        <w:tc>
          <w:tcPr>
            <w:tcW w:w="850" w:type="dxa"/>
          </w:tcPr>
          <w:p w14:paraId="143485E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96,70</w:t>
            </w:r>
          </w:p>
        </w:tc>
        <w:tc>
          <w:tcPr>
            <w:tcW w:w="851" w:type="dxa"/>
          </w:tcPr>
          <w:p w14:paraId="1AFEF0BA" w14:textId="2475093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96,70</w:t>
            </w:r>
          </w:p>
        </w:tc>
      </w:tr>
      <w:tr w:rsidR="002563C0" w:rsidRPr="00612CF4" w14:paraId="2272445F" w14:textId="4165CF7C" w:rsidTr="002563C0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694E004E" w14:textId="77777777" w:rsidR="002563C0" w:rsidRPr="0002102F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lang w:val="ru-RU" w:eastAsia="ru-RU"/>
              </w:rPr>
              <w:t>2.1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06EA020" w14:textId="77777777" w:rsidR="002563C0" w:rsidRPr="0002102F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Приобретение коммунальной (специализированной) техники </w:t>
            </w:r>
          </w:p>
        </w:tc>
        <w:tc>
          <w:tcPr>
            <w:tcW w:w="4110" w:type="dxa"/>
            <w:shd w:val="clear" w:color="auto" w:fill="auto"/>
          </w:tcPr>
          <w:p w14:paraId="5F01EC20" w14:textId="77777777" w:rsidR="002563C0" w:rsidRPr="0002102F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Количество приобретенной коммунальной (специализированной) техники.</w:t>
            </w:r>
          </w:p>
        </w:tc>
        <w:tc>
          <w:tcPr>
            <w:tcW w:w="1276" w:type="dxa"/>
            <w:shd w:val="clear" w:color="auto" w:fill="auto"/>
          </w:tcPr>
          <w:p w14:paraId="67CC753E" w14:textId="77777777" w:rsidR="002563C0" w:rsidRPr="0002102F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14:paraId="29BAC1C3" w14:textId="77777777" w:rsidR="002563C0" w:rsidRPr="0002102F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A82170" w14:textId="77777777" w:rsidR="002563C0" w:rsidRPr="0002102F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917D074" w14:textId="77777777" w:rsidR="002563C0" w:rsidRPr="0002102F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1A4DB45" w14:textId="43D2B42F" w:rsidR="002563C0" w:rsidRPr="0002102F" w:rsidRDefault="00883B4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C7C9379" w14:textId="77777777" w:rsidR="002563C0" w:rsidRPr="0002102F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423265A5" w14:textId="77777777" w:rsidR="002563C0" w:rsidRPr="0002102F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79D59F8F" w14:textId="38EF3DBA" w:rsidR="002563C0" w:rsidRPr="0002102F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</w:tr>
      <w:tr w:rsidR="002563C0" w:rsidRPr="00183C88" w14:paraId="0180D083" w14:textId="13573726" w:rsidTr="002563C0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14B5AF0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9077F93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Создание сбалансированной </w:t>
            </w:r>
            <w:proofErr w:type="gramStart"/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модели  отношений</w:t>
            </w:r>
            <w:proofErr w:type="gramEnd"/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между потребителями и производителями жилищно-коммунальных услуг</w:t>
            </w:r>
          </w:p>
        </w:tc>
        <w:tc>
          <w:tcPr>
            <w:tcW w:w="4110" w:type="dxa"/>
            <w:shd w:val="clear" w:color="auto" w:fill="auto"/>
          </w:tcPr>
          <w:p w14:paraId="4FB5E572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Уровень удовлетворенности граждан качеством услуг ЖКХ</w:t>
            </w:r>
          </w:p>
        </w:tc>
        <w:tc>
          <w:tcPr>
            <w:tcW w:w="1276" w:type="dxa"/>
            <w:shd w:val="clear" w:color="auto" w:fill="auto"/>
          </w:tcPr>
          <w:p w14:paraId="1030255A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2215A67E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14:paraId="33A0FD7A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14:paraId="4228F2A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37F1FFDB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14:paraId="59F152D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850" w:type="dxa"/>
          </w:tcPr>
          <w:p w14:paraId="1A030919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851" w:type="dxa"/>
          </w:tcPr>
          <w:p w14:paraId="13EB6C92" w14:textId="73BE178D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</w:tr>
      <w:tr w:rsidR="002563C0" w:rsidRPr="00883B42" w14:paraId="3639E861" w14:textId="77777777" w:rsidTr="002563C0">
        <w:tc>
          <w:tcPr>
            <w:tcW w:w="13325" w:type="dxa"/>
            <w:gridSpan w:val="10"/>
            <w:shd w:val="clear" w:color="auto" w:fill="auto"/>
          </w:tcPr>
          <w:p w14:paraId="45CBEF8E" w14:textId="77777777" w:rsidR="002563C0" w:rsidRPr="00183C88" w:rsidRDefault="002563C0" w:rsidP="002563C0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Подпрограмма 1 «Энергосбережение и повышение энергетической эффективности муниципального образования городской округ Евпатория Республики Крым»</w:t>
            </w:r>
          </w:p>
        </w:tc>
        <w:tc>
          <w:tcPr>
            <w:tcW w:w="850" w:type="dxa"/>
          </w:tcPr>
          <w:p w14:paraId="228C237A" w14:textId="77777777" w:rsidR="002563C0" w:rsidRPr="00183C88" w:rsidRDefault="002563C0" w:rsidP="002563C0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857" w:type="dxa"/>
            <w:gridSpan w:val="2"/>
          </w:tcPr>
          <w:p w14:paraId="3BB1FCBE" w14:textId="49B0E69E" w:rsidR="002563C0" w:rsidRPr="00183C88" w:rsidRDefault="002563C0" w:rsidP="002563C0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2563C0" w:rsidRPr="00183C88" w14:paraId="335B2DDF" w14:textId="7539BE42" w:rsidTr="002563C0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6694A58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F9F3981" w14:textId="77777777" w:rsidR="002563C0" w:rsidRPr="00183C88" w:rsidRDefault="002563C0" w:rsidP="002563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Совершенствование системы учёта потребляемых энергетических ресурсов и внедрение энергоэффективных устройств.</w:t>
            </w:r>
          </w:p>
        </w:tc>
        <w:tc>
          <w:tcPr>
            <w:tcW w:w="4110" w:type="dxa"/>
            <w:shd w:val="clear" w:color="auto" w:fill="auto"/>
          </w:tcPr>
          <w:p w14:paraId="4A6E07AB" w14:textId="77777777" w:rsidR="002563C0" w:rsidRPr="00183C88" w:rsidRDefault="002563C0" w:rsidP="002563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установленных приборов учета </w:t>
            </w:r>
          </w:p>
          <w:p w14:paraId="7A29040F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8DA49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14:paraId="5EF0197C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388</w:t>
            </w:r>
          </w:p>
        </w:tc>
        <w:tc>
          <w:tcPr>
            <w:tcW w:w="851" w:type="dxa"/>
            <w:shd w:val="clear" w:color="auto" w:fill="auto"/>
          </w:tcPr>
          <w:p w14:paraId="3C0E81B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514</w:t>
            </w:r>
          </w:p>
        </w:tc>
        <w:tc>
          <w:tcPr>
            <w:tcW w:w="850" w:type="dxa"/>
            <w:shd w:val="clear" w:color="auto" w:fill="auto"/>
          </w:tcPr>
          <w:p w14:paraId="139310E4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993" w:type="dxa"/>
            <w:shd w:val="clear" w:color="auto" w:fill="auto"/>
          </w:tcPr>
          <w:p w14:paraId="0BFBB24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992" w:type="dxa"/>
            <w:shd w:val="clear" w:color="auto" w:fill="auto"/>
          </w:tcPr>
          <w:p w14:paraId="51F3112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850" w:type="dxa"/>
          </w:tcPr>
          <w:p w14:paraId="74E5EA5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851" w:type="dxa"/>
          </w:tcPr>
          <w:p w14:paraId="4344D9FF" w14:textId="411438A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</w:tr>
      <w:tr w:rsidR="002563C0" w:rsidRPr="00183C88" w14:paraId="525A5FEA" w14:textId="436BD464" w:rsidTr="002563C0">
        <w:trPr>
          <w:gridAfter w:val="1"/>
          <w:wAfter w:w="6" w:type="dxa"/>
          <w:trHeight w:val="1886"/>
        </w:trPr>
        <w:tc>
          <w:tcPr>
            <w:tcW w:w="567" w:type="dxa"/>
            <w:shd w:val="clear" w:color="auto" w:fill="auto"/>
          </w:tcPr>
          <w:p w14:paraId="4BFB950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D905522" w14:textId="77777777" w:rsidR="002563C0" w:rsidRPr="00183C88" w:rsidRDefault="002563C0" w:rsidP="00256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ru-RU" w:eastAsia="zh-CN"/>
              </w:rPr>
            </w:pPr>
            <w:r w:rsidRPr="00183C88">
              <w:rPr>
                <w:rFonts w:ascii="Times New Roman" w:eastAsia="Times New Roman" w:hAnsi="Times New Roman" w:cs="Times New Roman"/>
                <w:kern w:val="1"/>
                <w:lang w:val="ru-RU" w:eastAsia="zh-CN"/>
              </w:rPr>
              <w:t>Внедрение энергосберегающих технологий и расширение сферы применения альтернативных источников энергии.</w:t>
            </w:r>
          </w:p>
        </w:tc>
        <w:tc>
          <w:tcPr>
            <w:tcW w:w="4110" w:type="dxa"/>
            <w:shd w:val="clear" w:color="auto" w:fill="auto"/>
          </w:tcPr>
          <w:p w14:paraId="751E9FF0" w14:textId="77777777" w:rsidR="002563C0" w:rsidRPr="00183C88" w:rsidRDefault="002563C0" w:rsidP="002563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энергетических паспортов муниципальных объектов и объектов жилого фонда </w:t>
            </w:r>
          </w:p>
          <w:p w14:paraId="32EAA8EF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F5F9E4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шт. </w:t>
            </w:r>
          </w:p>
        </w:tc>
        <w:tc>
          <w:tcPr>
            <w:tcW w:w="992" w:type="dxa"/>
            <w:shd w:val="clear" w:color="auto" w:fill="auto"/>
          </w:tcPr>
          <w:p w14:paraId="4248189B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14:paraId="62E4D43D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430</w:t>
            </w:r>
          </w:p>
        </w:tc>
        <w:tc>
          <w:tcPr>
            <w:tcW w:w="850" w:type="dxa"/>
            <w:shd w:val="clear" w:color="auto" w:fill="auto"/>
          </w:tcPr>
          <w:p w14:paraId="7FAF118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993" w:type="dxa"/>
            <w:shd w:val="clear" w:color="auto" w:fill="auto"/>
          </w:tcPr>
          <w:p w14:paraId="7A3F90E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992" w:type="dxa"/>
            <w:shd w:val="clear" w:color="auto" w:fill="auto"/>
          </w:tcPr>
          <w:p w14:paraId="73A6BE5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850" w:type="dxa"/>
          </w:tcPr>
          <w:p w14:paraId="5EDFFF84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851" w:type="dxa"/>
          </w:tcPr>
          <w:p w14:paraId="1ABFE87B" w14:textId="5550DDEB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</w:tr>
      <w:tr w:rsidR="002563C0" w:rsidRPr="00883B42" w14:paraId="5D852BAE" w14:textId="77777777" w:rsidTr="002563C0">
        <w:trPr>
          <w:gridAfter w:val="1"/>
          <w:wAfter w:w="6" w:type="dxa"/>
        </w:trPr>
        <w:tc>
          <w:tcPr>
            <w:tcW w:w="1566" w:type="dxa"/>
            <w:gridSpan w:val="2"/>
          </w:tcPr>
          <w:p w14:paraId="5E2698C0" w14:textId="77777777" w:rsidR="002563C0" w:rsidRPr="00183C88" w:rsidRDefault="002563C0" w:rsidP="0025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3460" w:type="dxa"/>
            <w:gridSpan w:val="10"/>
            <w:shd w:val="clear" w:color="auto" w:fill="auto"/>
          </w:tcPr>
          <w:p w14:paraId="701E8299" w14:textId="4F467C97" w:rsidR="002563C0" w:rsidRPr="00183C88" w:rsidRDefault="002563C0" w:rsidP="0025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Подпрограмма 2 «Противопожарная защита жилых домов повышенной этажности городского округа Евпатория Республики Крым»</w:t>
            </w:r>
          </w:p>
        </w:tc>
      </w:tr>
      <w:tr w:rsidR="002563C0" w:rsidRPr="00183C88" w14:paraId="779C1EFD" w14:textId="09BEED2C" w:rsidTr="002563C0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58E9950A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40790E1" w14:textId="77777777" w:rsidR="002563C0" w:rsidRPr="00183C88" w:rsidRDefault="002563C0" w:rsidP="002563C0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83C88">
              <w:rPr>
                <w:rFonts w:ascii="Times New Roman" w:eastAsia="Calibri" w:hAnsi="Times New Roman" w:cs="Times New Roman"/>
                <w:lang w:val="ru-RU"/>
              </w:rPr>
              <w:t xml:space="preserve"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 </w:t>
            </w:r>
          </w:p>
        </w:tc>
        <w:tc>
          <w:tcPr>
            <w:tcW w:w="4110" w:type="dxa"/>
            <w:shd w:val="clear" w:color="auto" w:fill="auto"/>
          </w:tcPr>
          <w:p w14:paraId="014DBEF7" w14:textId="77777777" w:rsidR="002563C0" w:rsidRPr="00183C88" w:rsidRDefault="002563C0" w:rsidP="002563C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Доля МКД повышенной этажности в которых требуется восстановление системы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14:paraId="1EA3B83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09DDD49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31915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EA0943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21623A7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50699F8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60,0</w:t>
            </w:r>
          </w:p>
        </w:tc>
        <w:tc>
          <w:tcPr>
            <w:tcW w:w="850" w:type="dxa"/>
          </w:tcPr>
          <w:p w14:paraId="7F18DB25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40,0</w:t>
            </w:r>
          </w:p>
        </w:tc>
        <w:tc>
          <w:tcPr>
            <w:tcW w:w="851" w:type="dxa"/>
          </w:tcPr>
          <w:p w14:paraId="7C9D6847" w14:textId="4954A0E1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40,0</w:t>
            </w:r>
          </w:p>
        </w:tc>
      </w:tr>
    </w:tbl>
    <w:p w14:paraId="3B5DB630" w14:textId="77777777" w:rsidR="005158B9" w:rsidRPr="005158B9" w:rsidRDefault="005158B9">
      <w:pPr>
        <w:rPr>
          <w:lang w:val="ru-RU"/>
        </w:rPr>
      </w:pPr>
    </w:p>
    <w:sectPr w:rsidR="005158B9" w:rsidRPr="005158B9" w:rsidSect="005158B9">
      <w:pgSz w:w="15840" w:h="12240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FC"/>
    <w:rsid w:val="0002102F"/>
    <w:rsid w:val="0015556B"/>
    <w:rsid w:val="00183C88"/>
    <w:rsid w:val="00195789"/>
    <w:rsid w:val="0022445C"/>
    <w:rsid w:val="002563C0"/>
    <w:rsid w:val="002A4E14"/>
    <w:rsid w:val="003A3611"/>
    <w:rsid w:val="0045336B"/>
    <w:rsid w:val="004E25B2"/>
    <w:rsid w:val="004E38F5"/>
    <w:rsid w:val="005158B9"/>
    <w:rsid w:val="00612CF4"/>
    <w:rsid w:val="00671448"/>
    <w:rsid w:val="006744E4"/>
    <w:rsid w:val="00717670"/>
    <w:rsid w:val="007A3D4D"/>
    <w:rsid w:val="007C72BE"/>
    <w:rsid w:val="007D4F0C"/>
    <w:rsid w:val="007E6F22"/>
    <w:rsid w:val="007F0E83"/>
    <w:rsid w:val="00841A9B"/>
    <w:rsid w:val="00883B42"/>
    <w:rsid w:val="00AA2FCC"/>
    <w:rsid w:val="00AE0772"/>
    <w:rsid w:val="00B226AF"/>
    <w:rsid w:val="00B42A3A"/>
    <w:rsid w:val="00B75CB0"/>
    <w:rsid w:val="00BE6150"/>
    <w:rsid w:val="00C77456"/>
    <w:rsid w:val="00D15131"/>
    <w:rsid w:val="00D77D1F"/>
    <w:rsid w:val="00DC2AFC"/>
    <w:rsid w:val="00DF640D"/>
    <w:rsid w:val="00E356E1"/>
    <w:rsid w:val="00E47733"/>
    <w:rsid w:val="00E642F8"/>
    <w:rsid w:val="00E85A9D"/>
    <w:rsid w:val="00EB2ED3"/>
    <w:rsid w:val="00EE15F1"/>
    <w:rsid w:val="00EF1B9D"/>
    <w:rsid w:val="00F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1E59"/>
  <w15:chartTrackingRefBased/>
  <w15:docId w15:val="{7B2AE26D-7481-4206-AAF3-32A3741F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158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Intel</cp:lastModifiedBy>
  <cp:revision>2</cp:revision>
  <cp:lastPrinted>2022-05-17T11:42:00Z</cp:lastPrinted>
  <dcterms:created xsi:type="dcterms:W3CDTF">2022-10-20T14:30:00Z</dcterms:created>
  <dcterms:modified xsi:type="dcterms:W3CDTF">2022-10-20T14:30:00Z</dcterms:modified>
</cp:coreProperties>
</file>